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EE02" w14:textId="77777777" w:rsidR="00E24E32" w:rsidRDefault="005E67A9">
      <w:r>
        <w:rPr>
          <w:b/>
          <w:sz w:val="36"/>
        </w:rPr>
        <w:t>10 SYGNAŁÓW, KTÓRYCH NAUCZYCIEL NIE POWINIEN IGNOROWAĆ</w:t>
      </w:r>
      <w:r>
        <w:rPr>
          <w:b/>
          <w:sz w:val="36"/>
        </w:rPr>
        <w:br/>
      </w:r>
      <w:r>
        <w:t>Wczesne rozpoznawanie zagrożenia uzależnieniem u uczniów</w:t>
      </w:r>
      <w:r>
        <w:br/>
        <w:t>Materiał do segregatora nauczyciela</w:t>
      </w:r>
      <w:r>
        <w:br/>
      </w:r>
      <w:r>
        <w:br/>
      </w:r>
    </w:p>
    <w:p w14:paraId="28BD96F3" w14:textId="77777777" w:rsidR="00E24E32" w:rsidRDefault="005E67A9">
      <w:pPr>
        <w:pStyle w:val="Listanumerowana"/>
      </w:pPr>
      <w:r>
        <w:t>Nagły zanik zainteresowań i pasji, które wcześniej były ważne dla ucznia.</w:t>
      </w:r>
    </w:p>
    <w:p w14:paraId="0C54A20D" w14:textId="77777777" w:rsidR="00E24E32" w:rsidRDefault="005E67A9">
      <w:pPr>
        <w:pStyle w:val="Listanumerowana"/>
      </w:pPr>
      <w:r>
        <w:t>Wyraźny spadek motywacji do nauki oraz pogorszenie wyników szkolnych.</w:t>
      </w:r>
    </w:p>
    <w:p w14:paraId="25D981EC" w14:textId="77777777" w:rsidR="00E24E32" w:rsidRDefault="005E67A9">
      <w:pPr>
        <w:pStyle w:val="Listanumerowana"/>
      </w:pPr>
      <w:r>
        <w:t>Izolowanie się od rówieśników lub nagła zmiana grupy towarzyskiej.</w:t>
      </w:r>
    </w:p>
    <w:p w14:paraId="245A133A" w14:textId="77777777" w:rsidR="00E24E32" w:rsidRDefault="005E67A9">
      <w:pPr>
        <w:pStyle w:val="Listanumerowana"/>
      </w:pPr>
      <w:r>
        <w:t>Zmiany nastroju: drażliwość, apatia, nadmierne pobudzenie lub wycofanie.</w:t>
      </w:r>
    </w:p>
    <w:p w14:paraId="2EA05F67" w14:textId="77777777" w:rsidR="00E24E32" w:rsidRDefault="005E67A9">
      <w:pPr>
        <w:pStyle w:val="Listanumerowana"/>
      </w:pPr>
      <w:r>
        <w:t>Brak reakcji emocjonalnej na sukcesy i porażki (obojętność).</w:t>
      </w:r>
    </w:p>
    <w:p w14:paraId="5978C942" w14:textId="77777777" w:rsidR="00E24E32" w:rsidRDefault="005E67A9">
      <w:pPr>
        <w:pStyle w:val="Listanumerowana"/>
      </w:pPr>
      <w:r>
        <w:t>Tajemniczość wokół telefonu, intensywne korzystanie z komunikatorów.</w:t>
      </w:r>
    </w:p>
    <w:p w14:paraId="09CDD6D3" w14:textId="77777777" w:rsidR="00E24E32" w:rsidRDefault="005E67A9">
      <w:pPr>
        <w:pStyle w:val="Listanumerowana"/>
      </w:pPr>
      <w:r>
        <w:t>Problemy ze snem, chroniczne zmęczenie lub nadaktywność w ciągu dnia.</w:t>
      </w:r>
    </w:p>
    <w:p w14:paraId="38B71B12" w14:textId="77777777" w:rsidR="00E24E32" w:rsidRDefault="005E67A9">
      <w:pPr>
        <w:pStyle w:val="Listanumerowana"/>
      </w:pPr>
      <w:r>
        <w:t>Zachowania obronne: zaprzeczanie, bagatelizowanie, agresja słowna.</w:t>
      </w:r>
    </w:p>
    <w:p w14:paraId="639640C7" w14:textId="77777777" w:rsidR="00E24E32" w:rsidRDefault="005E67A9">
      <w:pPr>
        <w:pStyle w:val="Listanumerowana"/>
      </w:pPr>
      <w:r>
        <w:t>Rezygnacja z obowiązków szkolnych bez logicznego wyjaśnienia.</w:t>
      </w:r>
    </w:p>
    <w:p w14:paraId="163FF7D3" w14:textId="77777777" w:rsidR="00E24E32" w:rsidRDefault="005E67A9">
      <w:pPr>
        <w:pStyle w:val="Listanumerowana"/>
      </w:pPr>
      <w:r>
        <w:t>Poczucie pustki, znudzenia lub wypowiedzi w stylu „nic nie ma sensu”.</w:t>
      </w:r>
    </w:p>
    <w:p w14:paraId="2F1311DA" w14:textId="77777777" w:rsidR="00E24E32" w:rsidRDefault="005E67A9">
      <w:r>
        <w:rPr>
          <w:i/>
          <w:sz w:val="20"/>
        </w:rPr>
        <w:br/>
        <w:t>Uwaga: Pojedynczy sygnał nie oznacza uzależnienia. Szczególną uwagę należy zwrócić na ich kumulację i utrzymywanie się w czasie.</w:t>
      </w:r>
    </w:p>
    <w:p w14:paraId="09A09484" w14:textId="77777777" w:rsidR="00E24E32" w:rsidRPr="005E67A9" w:rsidRDefault="005E67A9">
      <w:pPr>
        <w:rPr>
          <w:sz w:val="18"/>
          <w:szCs w:val="18"/>
        </w:rPr>
      </w:pPr>
      <w:r>
        <w:rPr>
          <w:sz w:val="20"/>
        </w:rPr>
        <w:br/>
      </w:r>
      <w:r w:rsidRPr="005E67A9">
        <w:rPr>
          <w:sz w:val="16"/>
          <w:szCs w:val="18"/>
        </w:rPr>
        <w:t>Pracownia Psychoterapii Kryzysu – Grzegorz Kempka</w:t>
      </w:r>
      <w:r w:rsidRPr="005E67A9">
        <w:rPr>
          <w:sz w:val="16"/>
          <w:szCs w:val="18"/>
        </w:rPr>
        <w:br/>
        <w:t>www.pracowniapsychoterapiikryzysu.pl | tel. 882 447 197</w:t>
      </w:r>
    </w:p>
    <w:sectPr w:rsidR="00E24E32" w:rsidRPr="005E67A9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4288871">
    <w:abstractNumId w:val="8"/>
  </w:num>
  <w:num w:numId="2" w16cid:durableId="1761023481">
    <w:abstractNumId w:val="6"/>
  </w:num>
  <w:num w:numId="3" w16cid:durableId="1121725906">
    <w:abstractNumId w:val="5"/>
  </w:num>
  <w:num w:numId="4" w16cid:durableId="1656568091">
    <w:abstractNumId w:val="4"/>
  </w:num>
  <w:num w:numId="5" w16cid:durableId="1266156038">
    <w:abstractNumId w:val="7"/>
  </w:num>
  <w:num w:numId="6" w16cid:durableId="2140487088">
    <w:abstractNumId w:val="3"/>
  </w:num>
  <w:num w:numId="7" w16cid:durableId="1594584517">
    <w:abstractNumId w:val="2"/>
  </w:num>
  <w:num w:numId="8" w16cid:durableId="1394818202">
    <w:abstractNumId w:val="1"/>
  </w:num>
  <w:num w:numId="9" w16cid:durableId="106648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46B2"/>
    <w:rsid w:val="005E67A9"/>
    <w:rsid w:val="00AA1D8D"/>
    <w:rsid w:val="00B47730"/>
    <w:rsid w:val="00CB0664"/>
    <w:rsid w:val="00E24E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E30E290D-F825-46CA-92B0-404FFFBB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926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Grzegorz Kempka</cp:lastModifiedBy>
  <cp:revision>2</cp:revision>
  <dcterms:created xsi:type="dcterms:W3CDTF">2013-12-23T23:15:00Z</dcterms:created>
  <dcterms:modified xsi:type="dcterms:W3CDTF">2025-12-25T00:15:00Z</dcterms:modified>
  <cp:category/>
</cp:coreProperties>
</file>